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8" w:rsidRDefault="00CA2648" w:rsidP="00CA2648">
      <w:pPr>
        <w:pStyle w:val="1"/>
        <w:ind w:left="0"/>
        <w:jc w:val="center"/>
        <w:rPr>
          <w:sz w:val="48"/>
        </w:rPr>
      </w:pPr>
    </w:p>
    <w:p w:rsidR="00CA2648" w:rsidRDefault="00CA2648" w:rsidP="00CA2648">
      <w:pPr>
        <w:pStyle w:val="1"/>
        <w:ind w:left="0"/>
        <w:jc w:val="center"/>
        <w:rPr>
          <w:sz w:val="48"/>
        </w:rPr>
      </w:pPr>
    </w:p>
    <w:p w:rsidR="002D33EF" w:rsidRPr="00CA2648" w:rsidRDefault="00246A2A" w:rsidP="00CA2648">
      <w:pPr>
        <w:pStyle w:val="1"/>
        <w:ind w:left="0"/>
        <w:jc w:val="center"/>
        <w:rPr>
          <w:sz w:val="48"/>
        </w:rPr>
      </w:pPr>
      <w:r w:rsidRPr="00CA2648">
        <w:rPr>
          <w:sz w:val="48"/>
        </w:rPr>
        <w:t>Author Permission Agreement</w:t>
      </w:r>
    </w:p>
    <w:p w:rsidR="002D33EF" w:rsidRPr="00CA2648" w:rsidRDefault="002D33EF" w:rsidP="00CA2648">
      <w:pPr>
        <w:pStyle w:val="a3"/>
        <w:rPr>
          <w:b/>
          <w:sz w:val="52"/>
        </w:rPr>
      </w:pPr>
    </w:p>
    <w:p w:rsidR="002D33EF" w:rsidRPr="00CA2648" w:rsidRDefault="00246A2A" w:rsidP="00CA2648">
      <w:pPr>
        <w:pStyle w:val="a3"/>
        <w:rPr>
          <w:sz w:val="28"/>
        </w:rPr>
      </w:pPr>
      <w:r w:rsidRPr="00CA2648">
        <w:rPr>
          <w:sz w:val="28"/>
        </w:rPr>
        <w:t>I approve and agree that the (master, doctor) dissertation/article written by myself can be used in following methods and conditions.</w:t>
      </w:r>
    </w:p>
    <w:p w:rsidR="002D33EF" w:rsidRPr="00CA2648" w:rsidRDefault="002D33EF" w:rsidP="00CA2648">
      <w:pPr>
        <w:pStyle w:val="a3"/>
        <w:rPr>
          <w:sz w:val="28"/>
        </w:rPr>
      </w:pPr>
      <w:bookmarkStart w:id="0" w:name="_GoBack"/>
      <w:bookmarkEnd w:id="0"/>
    </w:p>
    <w:p w:rsidR="00CA2648" w:rsidRDefault="00246A2A" w:rsidP="00CA2648">
      <w:pPr>
        <w:pStyle w:val="a4"/>
        <w:numPr>
          <w:ilvl w:val="0"/>
          <w:numId w:val="2"/>
        </w:numPr>
        <w:tabs>
          <w:tab w:val="left" w:pos="857"/>
        </w:tabs>
        <w:ind w:left="357" w:right="0" w:hanging="357"/>
        <w:rPr>
          <w:sz w:val="28"/>
        </w:rPr>
      </w:pPr>
      <w:r w:rsidRPr="00CA2648">
        <w:rPr>
          <w:sz w:val="28"/>
        </w:rPr>
        <w:t>I allow copy and DB building through changes in edition or format on the condition of not changing the contents of the</w:t>
      </w:r>
      <w:r w:rsidRPr="00CA2648">
        <w:rPr>
          <w:spacing w:val="-12"/>
          <w:sz w:val="28"/>
        </w:rPr>
        <w:t xml:space="preserve"> </w:t>
      </w:r>
      <w:r w:rsidRPr="00CA2648">
        <w:rPr>
          <w:sz w:val="28"/>
        </w:rPr>
        <w:t>writing</w:t>
      </w:r>
    </w:p>
    <w:p w:rsidR="00CA2648" w:rsidRDefault="00246A2A" w:rsidP="00CA2648">
      <w:pPr>
        <w:pStyle w:val="a4"/>
        <w:numPr>
          <w:ilvl w:val="0"/>
          <w:numId w:val="2"/>
        </w:numPr>
        <w:tabs>
          <w:tab w:val="left" w:pos="857"/>
        </w:tabs>
        <w:ind w:left="357" w:right="0" w:hanging="357"/>
        <w:rPr>
          <w:sz w:val="28"/>
        </w:rPr>
      </w:pPr>
      <w:r w:rsidRPr="00CA2648">
        <w:rPr>
          <w:sz w:val="28"/>
        </w:rPr>
        <w:t>I allow transmission, distribution and reproduction of a part or whole of writings by publishing on the information network including internet for the purpose of academic</w:t>
      </w:r>
      <w:r w:rsidRPr="00CA2648">
        <w:rPr>
          <w:spacing w:val="-24"/>
          <w:sz w:val="28"/>
        </w:rPr>
        <w:t xml:space="preserve"> </w:t>
      </w:r>
      <w:r w:rsidRPr="00CA2648">
        <w:rPr>
          <w:sz w:val="28"/>
        </w:rPr>
        <w:t>study.</w:t>
      </w:r>
    </w:p>
    <w:p w:rsidR="00CA2648" w:rsidRDefault="00246A2A" w:rsidP="00CA2648">
      <w:pPr>
        <w:pStyle w:val="a4"/>
        <w:numPr>
          <w:ilvl w:val="0"/>
          <w:numId w:val="2"/>
        </w:numPr>
        <w:tabs>
          <w:tab w:val="left" w:pos="857"/>
        </w:tabs>
        <w:ind w:left="357" w:right="0" w:hanging="357"/>
        <w:rPr>
          <w:sz w:val="28"/>
        </w:rPr>
      </w:pPr>
      <w:r w:rsidRPr="00CA2648">
        <w:rPr>
          <w:sz w:val="28"/>
        </w:rPr>
        <w:t xml:space="preserve">The usage period for the writings shall be three years, and the period </w:t>
      </w:r>
      <w:proofErr w:type="gramStart"/>
      <w:r w:rsidRPr="00CA2648">
        <w:rPr>
          <w:sz w:val="28"/>
        </w:rPr>
        <w:t>shall be continuously extended</w:t>
      </w:r>
      <w:proofErr w:type="gramEnd"/>
      <w:r w:rsidRPr="00CA2648">
        <w:rPr>
          <w:sz w:val="28"/>
        </w:rPr>
        <w:t xml:space="preserve"> unless otherwise there is no expression within two months from the expiration of the agreement.</w:t>
      </w:r>
    </w:p>
    <w:p w:rsidR="00CA2648" w:rsidRDefault="00246A2A" w:rsidP="00CA2648">
      <w:pPr>
        <w:pStyle w:val="a4"/>
        <w:numPr>
          <w:ilvl w:val="0"/>
          <w:numId w:val="2"/>
        </w:numPr>
        <w:tabs>
          <w:tab w:val="left" w:pos="857"/>
        </w:tabs>
        <w:ind w:left="357" w:right="0" w:hanging="357"/>
        <w:rPr>
          <w:sz w:val="28"/>
        </w:rPr>
      </w:pPr>
      <w:r w:rsidRPr="00CA2648">
        <w:rPr>
          <w:sz w:val="28"/>
        </w:rPr>
        <w:t xml:space="preserve">In case an author transfers the copyright to others, this permission will not be effective thereby. If publishing </w:t>
      </w:r>
      <w:proofErr w:type="gramStart"/>
      <w:r w:rsidRPr="00CA2648">
        <w:rPr>
          <w:sz w:val="28"/>
        </w:rPr>
        <w:t>is allowed</w:t>
      </w:r>
      <w:proofErr w:type="gramEnd"/>
      <w:r w:rsidRPr="00CA2648">
        <w:rPr>
          <w:sz w:val="28"/>
        </w:rPr>
        <w:t>, it shall be immediately notified to the</w:t>
      </w:r>
      <w:r w:rsidRPr="00CA2648">
        <w:rPr>
          <w:spacing w:val="-24"/>
          <w:sz w:val="28"/>
        </w:rPr>
        <w:t xml:space="preserve"> </w:t>
      </w:r>
      <w:r w:rsidRPr="00CA2648">
        <w:rPr>
          <w:sz w:val="28"/>
        </w:rPr>
        <w:t>university.</w:t>
      </w:r>
    </w:p>
    <w:p w:rsidR="00CA2648" w:rsidRDefault="00246A2A" w:rsidP="00CA2648">
      <w:pPr>
        <w:pStyle w:val="a4"/>
        <w:numPr>
          <w:ilvl w:val="0"/>
          <w:numId w:val="2"/>
        </w:numPr>
        <w:tabs>
          <w:tab w:val="left" w:pos="857"/>
        </w:tabs>
        <w:ind w:left="357" w:right="0" w:hanging="357"/>
        <w:rPr>
          <w:sz w:val="28"/>
        </w:rPr>
      </w:pPr>
      <w:r w:rsidRPr="00CA2648">
        <w:rPr>
          <w:sz w:val="28"/>
        </w:rPr>
        <w:t>The university shall not be legally responsible against the infringement occurred due to the writings after the permission.</w:t>
      </w:r>
    </w:p>
    <w:p w:rsidR="002D33EF" w:rsidRPr="00CA2648" w:rsidRDefault="00246A2A" w:rsidP="00CA2648">
      <w:pPr>
        <w:pStyle w:val="a4"/>
        <w:numPr>
          <w:ilvl w:val="0"/>
          <w:numId w:val="2"/>
        </w:numPr>
        <w:tabs>
          <w:tab w:val="left" w:pos="857"/>
        </w:tabs>
        <w:ind w:left="357" w:right="0" w:hanging="357"/>
        <w:rPr>
          <w:sz w:val="28"/>
        </w:rPr>
      </w:pPr>
      <w:r w:rsidRPr="00CA2648">
        <w:rPr>
          <w:sz w:val="28"/>
        </w:rPr>
        <w:t>The author allows providing the writing to any contracted institutions (Korea Education &amp; Research Information Service, etc.) of the university to transfer, copy and printing the writing through information network including</w:t>
      </w:r>
      <w:r w:rsidRPr="00CA2648">
        <w:rPr>
          <w:spacing w:val="-16"/>
          <w:sz w:val="28"/>
        </w:rPr>
        <w:t xml:space="preserve"> </w:t>
      </w:r>
      <w:r w:rsidRPr="00CA2648">
        <w:rPr>
          <w:sz w:val="28"/>
        </w:rPr>
        <w:t>internet.</w:t>
      </w:r>
    </w:p>
    <w:p w:rsidR="002D33EF" w:rsidRDefault="002D33EF" w:rsidP="00CA2648">
      <w:pPr>
        <w:pStyle w:val="a3"/>
        <w:rPr>
          <w:sz w:val="28"/>
        </w:rPr>
      </w:pPr>
    </w:p>
    <w:p w:rsidR="00CA2648" w:rsidRPr="00CA2648" w:rsidRDefault="00CA2648" w:rsidP="00CA2648">
      <w:pPr>
        <w:pStyle w:val="a3"/>
        <w:jc w:val="center"/>
        <w:rPr>
          <w:rFonts w:eastAsiaTheme="minorEastAsia"/>
          <w:sz w:val="28"/>
          <w:lang w:eastAsia="ko-KR"/>
        </w:rPr>
      </w:pPr>
      <w:r>
        <w:rPr>
          <w:rFonts w:eastAsiaTheme="minorEastAsia" w:hint="eastAsia"/>
          <w:sz w:val="28"/>
          <w:lang w:eastAsia="ko-KR"/>
        </w:rPr>
        <w:t>----------------------------------------------------------</w:t>
      </w:r>
      <w:r w:rsidR="002C7587">
        <w:rPr>
          <w:rFonts w:eastAsiaTheme="minorEastAsia" w:hint="eastAsia"/>
          <w:sz w:val="28"/>
          <w:lang w:eastAsia="ko-KR"/>
        </w:rPr>
        <w:t>----------------------</w:t>
      </w:r>
    </w:p>
    <w:p w:rsidR="002D33EF" w:rsidRPr="00CA2648" w:rsidRDefault="002D33EF" w:rsidP="00CA2648">
      <w:pPr>
        <w:pStyle w:val="a3"/>
        <w:rPr>
          <w:sz w:val="22"/>
        </w:rPr>
      </w:pPr>
    </w:p>
    <w:p w:rsidR="002D33EF" w:rsidRPr="00CA2648" w:rsidRDefault="00246A2A" w:rsidP="00CA2648">
      <w:pPr>
        <w:pStyle w:val="a3"/>
        <w:tabs>
          <w:tab w:val="left" w:pos="2999"/>
        </w:tabs>
        <w:rPr>
          <w:sz w:val="24"/>
        </w:rPr>
      </w:pPr>
      <w:r w:rsidRPr="00CA2648">
        <w:rPr>
          <w:sz w:val="24"/>
        </w:rPr>
        <w:t>*License use</w:t>
      </w:r>
      <w:r w:rsidRPr="00CA2648">
        <w:rPr>
          <w:spacing w:val="-1"/>
          <w:sz w:val="24"/>
        </w:rPr>
        <w:t xml:space="preserve"> </w:t>
      </w:r>
      <w:r w:rsidRPr="00CA2648">
        <w:rPr>
          <w:sz w:val="24"/>
        </w:rPr>
        <w:t>(Y/N</w:t>
      </w:r>
      <w:proofErr w:type="gramStart"/>
      <w:r w:rsidRPr="00CA2648">
        <w:rPr>
          <w:sz w:val="24"/>
        </w:rPr>
        <w:t>)</w:t>
      </w:r>
      <w:r w:rsidRPr="00CA2648">
        <w:rPr>
          <w:spacing w:val="-2"/>
          <w:sz w:val="24"/>
        </w:rPr>
        <w:t xml:space="preserve"> </w:t>
      </w:r>
      <w:r w:rsidRPr="00CA2648">
        <w:rPr>
          <w:sz w:val="24"/>
        </w:rPr>
        <w:t>:</w:t>
      </w:r>
      <w:proofErr w:type="gramEnd"/>
      <w:r w:rsidRPr="00CA2648">
        <w:rPr>
          <w:sz w:val="24"/>
        </w:rPr>
        <w:tab/>
        <w:t>License use (Y/N) : Agree( ) Conditional agree( ) Not agree(</w:t>
      </w:r>
      <w:r w:rsidRPr="00CA2648">
        <w:rPr>
          <w:spacing w:val="-13"/>
          <w:sz w:val="24"/>
        </w:rPr>
        <w:t xml:space="preserve"> </w:t>
      </w:r>
      <w:r w:rsidRPr="00CA2648">
        <w:rPr>
          <w:sz w:val="24"/>
        </w:rPr>
        <w:t>)</w:t>
      </w:r>
    </w:p>
    <w:p w:rsidR="002D33EF" w:rsidRPr="00CA2648" w:rsidRDefault="00246A2A" w:rsidP="00CA2648">
      <w:pPr>
        <w:pStyle w:val="a3"/>
        <w:tabs>
          <w:tab w:val="left" w:pos="2999"/>
        </w:tabs>
        <w:rPr>
          <w:sz w:val="24"/>
        </w:rPr>
      </w:pPr>
      <w:r w:rsidRPr="00CA2648">
        <w:rPr>
          <w:sz w:val="24"/>
        </w:rPr>
        <w:t>*</w:t>
      </w:r>
      <w:proofErr w:type="gramStart"/>
      <w:r w:rsidRPr="00CA2648">
        <w:rPr>
          <w:sz w:val="24"/>
        </w:rPr>
        <w:t>License(</w:t>
      </w:r>
      <w:proofErr w:type="gramEnd"/>
      <w:r w:rsidRPr="00CA2648">
        <w:rPr>
          <w:sz w:val="24"/>
        </w:rPr>
        <w:t>ccl)</w:t>
      </w:r>
      <w:r w:rsidRPr="00CA2648">
        <w:rPr>
          <w:spacing w:val="-2"/>
          <w:sz w:val="24"/>
        </w:rPr>
        <w:t xml:space="preserve"> </w:t>
      </w:r>
      <w:r w:rsidRPr="00CA2648">
        <w:rPr>
          <w:sz w:val="24"/>
        </w:rPr>
        <w:t>:</w:t>
      </w:r>
      <w:r w:rsidRPr="00CA2648">
        <w:rPr>
          <w:sz w:val="24"/>
        </w:rPr>
        <w:tab/>
        <w:t>Item not applied by</w:t>
      </w:r>
      <w:r w:rsidRPr="00CA2648">
        <w:rPr>
          <w:spacing w:val="-7"/>
          <w:sz w:val="24"/>
        </w:rPr>
        <w:t xml:space="preserve"> </w:t>
      </w:r>
      <w:r w:rsidRPr="00CA2648">
        <w:rPr>
          <w:sz w:val="24"/>
        </w:rPr>
        <w:t>license.</w:t>
      </w:r>
    </w:p>
    <w:p w:rsidR="002D33EF" w:rsidRPr="00CA2648" w:rsidRDefault="002D33EF" w:rsidP="00CA2648">
      <w:pPr>
        <w:pStyle w:val="a3"/>
        <w:rPr>
          <w:sz w:val="28"/>
        </w:rPr>
      </w:pPr>
    </w:p>
    <w:tbl>
      <w:tblPr>
        <w:tblStyle w:val="TableNormal"/>
        <w:tblW w:w="96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839"/>
        <w:gridCol w:w="1130"/>
        <w:gridCol w:w="3735"/>
      </w:tblGrid>
      <w:tr w:rsidR="002D33EF" w:rsidRPr="00CA2648" w:rsidTr="00CA2648">
        <w:trPr>
          <w:trHeight w:val="4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F" w:rsidRPr="00CA2648" w:rsidRDefault="00246A2A" w:rsidP="00CA2648">
            <w:pPr>
              <w:pStyle w:val="TableParagraph"/>
              <w:ind w:left="0" w:firstLineChars="100" w:firstLine="275"/>
              <w:rPr>
                <w:b/>
                <w:sz w:val="28"/>
              </w:rPr>
            </w:pPr>
            <w:r w:rsidRPr="00CA2648">
              <w:rPr>
                <w:b/>
                <w:sz w:val="28"/>
              </w:rPr>
              <w:t>Title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EF" w:rsidRPr="00CA2648" w:rsidRDefault="002D33EF" w:rsidP="00CA2648">
            <w:pPr>
              <w:pStyle w:val="TableParagraph"/>
              <w:ind w:left="0"/>
              <w:rPr>
                <w:sz w:val="28"/>
              </w:rPr>
            </w:pPr>
          </w:p>
        </w:tc>
      </w:tr>
      <w:tr w:rsidR="00CA2648" w:rsidRPr="00CA2648" w:rsidTr="00CA2648">
        <w:trPr>
          <w:trHeight w:val="4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ind w:left="0" w:firstLineChars="100" w:firstLine="275"/>
              <w:rPr>
                <w:b/>
                <w:sz w:val="28"/>
              </w:rPr>
            </w:pPr>
            <w:r w:rsidRPr="00CA2648">
              <w:rPr>
                <w:b/>
                <w:sz w:val="28"/>
              </w:rPr>
              <w:t>Author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CA2648" w:rsidRPr="00CA2648" w:rsidTr="00CA2648">
        <w:trPr>
          <w:trHeight w:val="4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ind w:left="0" w:firstLineChars="100" w:firstLine="275"/>
              <w:rPr>
                <w:b/>
                <w:sz w:val="28"/>
              </w:rPr>
            </w:pPr>
            <w:r w:rsidRPr="00CA2648">
              <w:rPr>
                <w:b/>
                <w:sz w:val="28"/>
              </w:rPr>
              <w:t>E-mail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CA2648" w:rsidRPr="00CA2648" w:rsidTr="00CA2648">
        <w:trPr>
          <w:trHeight w:val="46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ind w:left="0" w:firstLineChars="100" w:firstLine="275"/>
              <w:rPr>
                <w:b/>
                <w:sz w:val="28"/>
              </w:rPr>
            </w:pPr>
            <w:r w:rsidRPr="00CA2648">
              <w:rPr>
                <w:b/>
                <w:sz w:val="28"/>
              </w:rPr>
              <w:t>Department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ind w:left="0"/>
              <w:rPr>
                <w:b/>
                <w:sz w:val="28"/>
              </w:rPr>
            </w:pPr>
          </w:p>
        </w:tc>
      </w:tr>
      <w:tr w:rsidR="00CA2648" w:rsidRPr="00CA2648" w:rsidTr="00CA2648">
        <w:trPr>
          <w:trHeight w:val="44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tabs>
                <w:tab w:val="left" w:pos="4176"/>
              </w:tabs>
              <w:ind w:left="0" w:firstLineChars="100" w:firstLine="275"/>
              <w:rPr>
                <w:b/>
                <w:sz w:val="28"/>
              </w:rPr>
            </w:pPr>
            <w:r w:rsidRPr="00CA2648">
              <w:rPr>
                <w:b/>
                <w:sz w:val="28"/>
              </w:rPr>
              <w:t>Telephone</w:t>
            </w:r>
            <w:r w:rsidRPr="00CA2648">
              <w:rPr>
                <w:b/>
                <w:sz w:val="28"/>
              </w:rPr>
              <w:tab/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tabs>
                <w:tab w:val="left" w:pos="4176"/>
              </w:tabs>
              <w:ind w:left="0"/>
              <w:rPr>
                <w:b/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tabs>
                <w:tab w:val="left" w:pos="4176"/>
              </w:tabs>
              <w:ind w:left="0" w:firstLineChars="100" w:firstLine="275"/>
              <w:rPr>
                <w:b/>
                <w:sz w:val="28"/>
              </w:rPr>
            </w:pPr>
            <w:r w:rsidRPr="00CA2648">
              <w:rPr>
                <w:b/>
                <w:sz w:val="28"/>
              </w:rPr>
              <w:t>M.P.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CA2648" w:rsidRDefault="00CA2648" w:rsidP="00CA2648">
            <w:pPr>
              <w:pStyle w:val="TableParagraph"/>
              <w:tabs>
                <w:tab w:val="left" w:pos="4176"/>
              </w:tabs>
              <w:ind w:left="0"/>
              <w:rPr>
                <w:b/>
                <w:sz w:val="28"/>
              </w:rPr>
            </w:pPr>
          </w:p>
        </w:tc>
      </w:tr>
    </w:tbl>
    <w:p w:rsidR="002D33EF" w:rsidRPr="00CA2648" w:rsidRDefault="002D33EF" w:rsidP="00CA2648">
      <w:pPr>
        <w:pStyle w:val="a3"/>
        <w:rPr>
          <w:sz w:val="28"/>
        </w:rPr>
      </w:pPr>
    </w:p>
    <w:p w:rsidR="002D33EF" w:rsidRPr="00CA2648" w:rsidRDefault="002D33EF" w:rsidP="00CA2648">
      <w:pPr>
        <w:rPr>
          <w:sz w:val="28"/>
        </w:rPr>
        <w:sectPr w:rsidR="002D33EF" w:rsidRPr="00CA2648">
          <w:type w:val="continuous"/>
          <w:pgSz w:w="11910" w:h="16840"/>
          <w:pgMar w:top="80" w:right="1180" w:bottom="280" w:left="1040" w:header="720" w:footer="720" w:gutter="0"/>
          <w:cols w:space="720"/>
        </w:sectPr>
      </w:pPr>
    </w:p>
    <w:p w:rsidR="002D33EF" w:rsidRPr="00CA2648" w:rsidRDefault="002D33EF" w:rsidP="00CA2648">
      <w:pPr>
        <w:pStyle w:val="a3"/>
        <w:rPr>
          <w:sz w:val="28"/>
        </w:rPr>
      </w:pPr>
    </w:p>
    <w:p w:rsidR="002D33EF" w:rsidRPr="00CA2648" w:rsidRDefault="00CA2648" w:rsidP="002C7587">
      <w:pPr>
        <w:jc w:val="right"/>
        <w:rPr>
          <w:sz w:val="36"/>
        </w:rPr>
      </w:pPr>
      <w:proofErr w:type="gramStart"/>
      <w:r w:rsidRPr="00CA2648">
        <w:rPr>
          <w:sz w:val="36"/>
        </w:rPr>
        <w:t>201  .</w:t>
      </w:r>
      <w:proofErr w:type="gramEnd"/>
      <w:r w:rsidRPr="00CA2648">
        <w:rPr>
          <w:sz w:val="36"/>
        </w:rPr>
        <w:t xml:space="preserve">     .     </w:t>
      </w:r>
      <w:r w:rsidR="00246A2A" w:rsidRPr="00CA2648">
        <w:rPr>
          <w:sz w:val="36"/>
        </w:rPr>
        <w:t>.</w:t>
      </w:r>
    </w:p>
    <w:p w:rsidR="002D33EF" w:rsidRPr="00CA2648" w:rsidRDefault="002D33EF" w:rsidP="00CA2648">
      <w:pPr>
        <w:pStyle w:val="a3"/>
        <w:rPr>
          <w:sz w:val="36"/>
        </w:rPr>
      </w:pPr>
    </w:p>
    <w:p w:rsidR="002D33EF" w:rsidRPr="00CA2648" w:rsidRDefault="002D33EF" w:rsidP="00CA2648">
      <w:pPr>
        <w:pStyle w:val="a3"/>
        <w:rPr>
          <w:sz w:val="44"/>
        </w:rPr>
      </w:pPr>
    </w:p>
    <w:p w:rsidR="002C7587" w:rsidRDefault="002C7587" w:rsidP="002C7587">
      <w:pPr>
        <w:pStyle w:val="1"/>
        <w:ind w:left="0"/>
        <w:jc w:val="right"/>
        <w:rPr>
          <w:rFonts w:ascii="굴림" w:eastAsia="굴림"/>
          <w:sz w:val="48"/>
        </w:rPr>
      </w:pPr>
    </w:p>
    <w:p w:rsidR="002D33EF" w:rsidRPr="00CA2648" w:rsidRDefault="00246A2A" w:rsidP="002C7587">
      <w:pPr>
        <w:pStyle w:val="1"/>
        <w:ind w:left="0"/>
        <w:jc w:val="right"/>
        <w:rPr>
          <w:rFonts w:ascii="굴림" w:eastAsia="굴림"/>
          <w:sz w:val="48"/>
        </w:rPr>
      </w:pPr>
      <w:proofErr w:type="spellStart"/>
      <w:r w:rsidRPr="00CA2648">
        <w:rPr>
          <w:rFonts w:ascii="굴림" w:eastAsia="굴림" w:hint="eastAsia"/>
          <w:sz w:val="48"/>
        </w:rPr>
        <w:t>부산대학교도서관</w:t>
      </w:r>
      <w:proofErr w:type="spellEnd"/>
    </w:p>
    <w:p w:rsidR="002D33EF" w:rsidRPr="00CA2648" w:rsidRDefault="00246A2A" w:rsidP="00CA2648">
      <w:pPr>
        <w:pStyle w:val="a3"/>
        <w:rPr>
          <w:rFonts w:ascii="굴림"/>
          <w:b/>
          <w:sz w:val="40"/>
        </w:rPr>
      </w:pPr>
      <w:r w:rsidRPr="00CA2648">
        <w:rPr>
          <w:sz w:val="28"/>
        </w:rPr>
        <w:br w:type="column"/>
      </w:r>
    </w:p>
    <w:p w:rsidR="002D33EF" w:rsidRPr="00CA2648" w:rsidRDefault="002D33EF" w:rsidP="00CA2648">
      <w:pPr>
        <w:pStyle w:val="a3"/>
        <w:rPr>
          <w:rFonts w:ascii="굴림"/>
          <w:b/>
          <w:sz w:val="40"/>
        </w:rPr>
      </w:pPr>
    </w:p>
    <w:p w:rsidR="002D33EF" w:rsidRDefault="00246A2A" w:rsidP="00246A2A">
      <w:pPr>
        <w:jc w:val="right"/>
        <w:rPr>
          <w:sz w:val="28"/>
        </w:rPr>
      </w:pPr>
      <w:proofErr w:type="gramStart"/>
      <w:r w:rsidRPr="00CA2648">
        <w:rPr>
          <w:b/>
          <w:sz w:val="36"/>
        </w:rPr>
        <w:t>Name :</w:t>
      </w:r>
      <w:proofErr w:type="gramEnd"/>
      <w:r w:rsidRPr="00CA2648">
        <w:rPr>
          <w:b/>
          <w:sz w:val="36"/>
        </w:rPr>
        <w:t xml:space="preserve"> </w:t>
      </w:r>
      <w:r w:rsidRPr="00CA2648">
        <w:rPr>
          <w:sz w:val="28"/>
        </w:rPr>
        <w:t>(Signature)</w:t>
      </w:r>
    </w:p>
    <w:p w:rsidR="002C7587" w:rsidRDefault="002C7587" w:rsidP="00CA2648">
      <w:pPr>
        <w:rPr>
          <w:sz w:val="28"/>
        </w:rPr>
      </w:pPr>
    </w:p>
    <w:p w:rsidR="002C7587" w:rsidRDefault="002C7587" w:rsidP="00CA2648">
      <w:pPr>
        <w:rPr>
          <w:sz w:val="28"/>
        </w:rPr>
      </w:pPr>
    </w:p>
    <w:p w:rsidR="002C7587" w:rsidRDefault="002C7587" w:rsidP="00CA2648">
      <w:pPr>
        <w:rPr>
          <w:sz w:val="28"/>
        </w:rPr>
      </w:pPr>
    </w:p>
    <w:p w:rsidR="002C7587" w:rsidRPr="00CA2648" w:rsidRDefault="002C7587" w:rsidP="00EB1219">
      <w:pPr>
        <w:jc w:val="right"/>
        <w:rPr>
          <w:sz w:val="28"/>
        </w:rPr>
      </w:pPr>
    </w:p>
    <w:sectPr w:rsidR="002C7587" w:rsidRPr="00CA2648">
      <w:type w:val="continuous"/>
      <w:pgSz w:w="11910" w:h="16840"/>
      <w:pgMar w:top="80" w:right="1180" w:bottom="280" w:left="1040" w:header="720" w:footer="720" w:gutter="0"/>
      <w:cols w:num="2" w:space="720" w:equalWidth="0">
        <w:col w:w="6315" w:space="40"/>
        <w:col w:w="33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4F90"/>
    <w:multiLevelType w:val="hybridMultilevel"/>
    <w:tmpl w:val="5C8859E2"/>
    <w:lvl w:ilvl="0" w:tplc="B0DA09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54E1CF3"/>
    <w:multiLevelType w:val="hybridMultilevel"/>
    <w:tmpl w:val="9C3636CC"/>
    <w:lvl w:ilvl="0" w:tplc="7FA0B99E">
      <w:start w:val="1"/>
      <w:numFmt w:val="decimal"/>
      <w:lvlText w:val="%1."/>
      <w:lvlJc w:val="left"/>
      <w:pPr>
        <w:ind w:left="646" w:hanging="21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5D4A6636">
      <w:numFmt w:val="bullet"/>
      <w:lvlText w:val="•"/>
      <w:lvlJc w:val="left"/>
      <w:pPr>
        <w:ind w:left="1544" w:hanging="211"/>
      </w:pPr>
      <w:rPr>
        <w:rFonts w:hint="default"/>
      </w:rPr>
    </w:lvl>
    <w:lvl w:ilvl="2" w:tplc="7BE22482">
      <w:numFmt w:val="bullet"/>
      <w:lvlText w:val="•"/>
      <w:lvlJc w:val="left"/>
      <w:pPr>
        <w:ind w:left="2448" w:hanging="211"/>
      </w:pPr>
      <w:rPr>
        <w:rFonts w:hint="default"/>
      </w:rPr>
    </w:lvl>
    <w:lvl w:ilvl="3" w:tplc="D898D7B8">
      <w:numFmt w:val="bullet"/>
      <w:lvlText w:val="•"/>
      <w:lvlJc w:val="left"/>
      <w:pPr>
        <w:ind w:left="3353" w:hanging="211"/>
      </w:pPr>
      <w:rPr>
        <w:rFonts w:hint="default"/>
      </w:rPr>
    </w:lvl>
    <w:lvl w:ilvl="4" w:tplc="5E4AC576">
      <w:numFmt w:val="bullet"/>
      <w:lvlText w:val="•"/>
      <w:lvlJc w:val="left"/>
      <w:pPr>
        <w:ind w:left="4257" w:hanging="211"/>
      </w:pPr>
      <w:rPr>
        <w:rFonts w:hint="default"/>
      </w:rPr>
    </w:lvl>
    <w:lvl w:ilvl="5" w:tplc="F6282422">
      <w:numFmt w:val="bullet"/>
      <w:lvlText w:val="•"/>
      <w:lvlJc w:val="left"/>
      <w:pPr>
        <w:ind w:left="5162" w:hanging="211"/>
      </w:pPr>
      <w:rPr>
        <w:rFonts w:hint="default"/>
      </w:rPr>
    </w:lvl>
    <w:lvl w:ilvl="6" w:tplc="7C0A295C">
      <w:numFmt w:val="bullet"/>
      <w:lvlText w:val="•"/>
      <w:lvlJc w:val="left"/>
      <w:pPr>
        <w:ind w:left="6066" w:hanging="211"/>
      </w:pPr>
      <w:rPr>
        <w:rFonts w:hint="default"/>
      </w:rPr>
    </w:lvl>
    <w:lvl w:ilvl="7" w:tplc="02FCE966">
      <w:numFmt w:val="bullet"/>
      <w:lvlText w:val="•"/>
      <w:lvlJc w:val="left"/>
      <w:pPr>
        <w:ind w:left="6971" w:hanging="211"/>
      </w:pPr>
      <w:rPr>
        <w:rFonts w:hint="default"/>
      </w:rPr>
    </w:lvl>
    <w:lvl w:ilvl="8" w:tplc="83E4306E">
      <w:numFmt w:val="bullet"/>
      <w:lvlText w:val="•"/>
      <w:lvlJc w:val="left"/>
      <w:pPr>
        <w:ind w:left="7875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D33EF"/>
    <w:rsid w:val="00246A2A"/>
    <w:rsid w:val="002C7587"/>
    <w:rsid w:val="002D33EF"/>
    <w:rsid w:val="00CA2648"/>
    <w:rsid w:val="00E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55928-A242-464A-941F-54E6BD9A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97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646" w:right="817"/>
    </w:pPr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paragraph" w:styleId="a5">
    <w:name w:val="Balloon Text"/>
    <w:basedOn w:val="a"/>
    <w:link w:val="Char"/>
    <w:uiPriority w:val="99"/>
    <w:semiHidden/>
    <w:unhideWhenUsed/>
    <w:rsid w:val="00EB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EB1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https://dcollection.pusan.ac.kr/jsp/announcement/pnotice/DcNoNm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https://dcollection.pusan.ac.kr/jsp/announcement/pnotice/DcNoNm</dc:title>
  <dc:creator>Library</dc:creator>
  <cp:lastModifiedBy>Windows 사용자</cp:lastModifiedBy>
  <cp:revision>5</cp:revision>
  <cp:lastPrinted>2017-08-02T01:03:00Z</cp:lastPrinted>
  <dcterms:created xsi:type="dcterms:W3CDTF">2017-08-02T03:39:00Z</dcterms:created>
  <dcterms:modified xsi:type="dcterms:W3CDTF">2017-08-02T01:04:00Z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2017-08-02T00:00:00Z</vt:filetime>
  </property>
</Properties>
</file>